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B81" w:rsidRPr="00AB6FFF" w:rsidRDefault="000A0B81" w:rsidP="00356FE5">
      <w:pPr>
        <w:spacing w:after="0"/>
        <w:jc w:val="center"/>
        <w:rPr>
          <w:rFonts w:ascii="Times New Roman" w:hAnsi="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9.85pt;margin-top:9.15pt;width:112.5pt;height:112.5pt;z-index:-251658240;visibility:visible;mso-position-horizontal-relative:margin" wrapcoords="9216 1008 7488 1296 4032 2880 3744 3600 2016 5616 1152 7488 432 10224 576 12528 1152 14832 2448 17136 5040 19440 5184 19728 8640 21024 9360 21024 11952 21024 12816 21024 16272 19728 16416 19440 19008 17136 20160 14832 20880 12528 20880 10224 20592 8208 19440 5616 17568 2880 13824 1296 12240 1008 9216 1008">
            <v:imagedata r:id="rId7" o:title=""/>
            <w10:wrap type="tight" anchorx="margin"/>
          </v:shape>
        </w:pict>
      </w:r>
      <w:r>
        <w:rPr>
          <w:noProof/>
          <w:lang w:eastAsia="ru-RU"/>
        </w:rPr>
      </w:r>
      <w:r w:rsidRPr="005458A4">
        <w:rPr>
          <w:noProof/>
          <w:lang w:eastAsia="ru-RU"/>
        </w:rPr>
        <w:pict>
          <v:rect id="Прямоугольник 1" o:spid="_x0000_s1027" alt="https://mail.yandex.ru/message_part/blob?_uid=123132839&amp;hid=1.1.2&amp;ids=157063037004582869&amp;name=blob&amp;yandex_class=yandex_inline_content_77994.346020906.307893435732675148864508603457_1.1.2_157063037004582869"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je1HTmcDAACu&#10;BgAADgAAAAAAAAAAAAAAAAAuAgAAZHJzL2Uyb0RvYy54bWxQSwECLQAUAAYACAAAACEATKDpLNgA&#10;AAADAQAADwAAAAAAAAAAAAAAAADBBQAAZHJzL2Rvd25yZXYueG1sUEsFBgAAAAAEAAQA8wAAAMYG&#10;AAAAAA==&#10;" filled="f" stroked="f">
            <o:lock v:ext="edit" aspectratio="t"/>
            <w10:anchorlock/>
          </v:rect>
        </w:pict>
      </w:r>
      <w:r w:rsidRPr="00AB6FFF">
        <w:rPr>
          <w:rFonts w:ascii="Times New Roman" w:hAnsi="Times New Roman"/>
          <w:sz w:val="28"/>
          <w:szCs w:val="28"/>
        </w:rPr>
        <w:t>КАДАСТРОВЫМ ИНЖЕНЕРАМ</w:t>
      </w:r>
    </w:p>
    <w:p w:rsidR="000A0B81" w:rsidRDefault="000A0B81" w:rsidP="00356FE5">
      <w:pPr>
        <w:spacing w:after="0"/>
        <w:jc w:val="center"/>
        <w:rPr>
          <w:rFonts w:ascii="Times New Roman" w:hAnsi="Times New Roman"/>
          <w:sz w:val="28"/>
          <w:szCs w:val="28"/>
        </w:rPr>
      </w:pPr>
      <w:r w:rsidRPr="00AB6FFF">
        <w:rPr>
          <w:rFonts w:ascii="Times New Roman" w:hAnsi="Times New Roman"/>
          <w:sz w:val="28"/>
          <w:szCs w:val="28"/>
        </w:rPr>
        <w:t>ОРГАНАМ ГОСУДАРСТВЕННОЙ ВЛАСТИ И ОРГАНАМ МЕСТНОГО САМОУПРАВЛЕНИЯ</w:t>
      </w:r>
    </w:p>
    <w:p w:rsidR="000A0B81" w:rsidRPr="00AB6FFF" w:rsidRDefault="000A0B81" w:rsidP="00B23060">
      <w:pPr>
        <w:spacing w:after="0"/>
        <w:jc w:val="center"/>
        <w:rPr>
          <w:rFonts w:ascii="Times New Roman" w:hAnsi="Times New Roman"/>
          <w:sz w:val="28"/>
          <w:szCs w:val="28"/>
        </w:rPr>
      </w:pPr>
      <w:r w:rsidRPr="00AB6FFF">
        <w:rPr>
          <w:rFonts w:ascii="Times New Roman" w:hAnsi="Times New Roman"/>
          <w:sz w:val="28"/>
          <w:szCs w:val="28"/>
        </w:rPr>
        <w:t xml:space="preserve">СЕВЕРО - </w:t>
      </w:r>
      <w:r>
        <w:rPr>
          <w:rFonts w:ascii="Times New Roman" w:hAnsi="Times New Roman"/>
          <w:sz w:val="28"/>
          <w:szCs w:val="28"/>
        </w:rPr>
        <w:t>ЗАПАДНОГО ФЕДЕРАЛЬНОГО ОКРУГА</w:t>
      </w:r>
      <w:r w:rsidRPr="00AB6FFF">
        <w:rPr>
          <w:rFonts w:ascii="Times New Roman" w:hAnsi="Times New Roman"/>
          <w:sz w:val="28"/>
          <w:szCs w:val="28"/>
        </w:rPr>
        <w:t>,</w:t>
      </w:r>
    </w:p>
    <w:p w:rsidR="000A0B81" w:rsidRDefault="000A0B81" w:rsidP="00B23060">
      <w:pPr>
        <w:spacing w:after="0"/>
        <w:rPr>
          <w:rFonts w:ascii="Times New Roman" w:hAnsi="Times New Roman"/>
          <w:sz w:val="28"/>
          <w:szCs w:val="28"/>
        </w:rPr>
      </w:pPr>
    </w:p>
    <w:p w:rsidR="000A0B81" w:rsidRDefault="000A0B81" w:rsidP="00356FE5">
      <w:pPr>
        <w:spacing w:after="0"/>
        <w:jc w:val="center"/>
        <w:rPr>
          <w:rFonts w:ascii="Times New Roman" w:hAnsi="Times New Roman"/>
          <w:sz w:val="28"/>
          <w:szCs w:val="28"/>
        </w:rPr>
      </w:pPr>
      <w:r>
        <w:rPr>
          <w:rFonts w:ascii="Times New Roman" w:hAnsi="Times New Roman"/>
          <w:sz w:val="28"/>
          <w:szCs w:val="28"/>
        </w:rPr>
        <w:t>НП «ЛИГА КАДАСТРОВЫХ ИНЖЕНЕРОВ»</w:t>
      </w:r>
    </w:p>
    <w:p w:rsidR="000A0B81" w:rsidRPr="007673AD" w:rsidRDefault="000A0B81" w:rsidP="00356FE5">
      <w:pPr>
        <w:spacing w:after="0"/>
        <w:jc w:val="center"/>
        <w:rPr>
          <w:rFonts w:ascii="Times New Roman" w:hAnsi="Times New Roman"/>
          <w:sz w:val="20"/>
          <w:szCs w:val="20"/>
        </w:rPr>
      </w:pPr>
    </w:p>
    <w:p w:rsidR="000A0B81" w:rsidRPr="007673AD" w:rsidRDefault="000A0B81" w:rsidP="00356FE5">
      <w:pPr>
        <w:spacing w:after="0"/>
        <w:jc w:val="center"/>
        <w:rPr>
          <w:sz w:val="20"/>
          <w:szCs w:val="20"/>
        </w:rPr>
      </w:pPr>
    </w:p>
    <w:p w:rsidR="000A0B81" w:rsidRDefault="000A0B81" w:rsidP="00356FE5">
      <w:pPr>
        <w:spacing w:after="0"/>
        <w:jc w:val="center"/>
        <w:rPr>
          <w:rFonts w:ascii="Times New Roman" w:hAnsi="Times New Roman"/>
          <w:sz w:val="28"/>
          <w:szCs w:val="28"/>
        </w:rPr>
      </w:pPr>
      <w:r w:rsidRPr="007673AD">
        <w:rPr>
          <w:rFonts w:ascii="Times New Roman" w:hAnsi="Times New Roman"/>
          <w:sz w:val="28"/>
          <w:szCs w:val="28"/>
        </w:rPr>
        <w:t xml:space="preserve"> </w:t>
      </w:r>
      <w:r>
        <w:rPr>
          <w:rFonts w:ascii="Times New Roman" w:hAnsi="Times New Roman"/>
          <w:sz w:val="28"/>
          <w:szCs w:val="28"/>
        </w:rPr>
        <w:t xml:space="preserve">И </w:t>
      </w:r>
      <w:r w:rsidRPr="00AB6FFF">
        <w:rPr>
          <w:rFonts w:ascii="Times New Roman" w:hAnsi="Times New Roman"/>
          <w:sz w:val="28"/>
          <w:szCs w:val="28"/>
        </w:rPr>
        <w:t xml:space="preserve"> </w:t>
      </w:r>
      <w:r>
        <w:rPr>
          <w:rFonts w:ascii="Times New Roman" w:hAnsi="Times New Roman"/>
          <w:sz w:val="28"/>
          <w:szCs w:val="28"/>
        </w:rPr>
        <w:t xml:space="preserve">СРО «КАДАСТРОВЫЕ ИНЖЕНЕРЫ ЮГА» - Саморегулируемая организация </w:t>
      </w:r>
      <w:r w:rsidRPr="00E8574C">
        <w:rPr>
          <w:rFonts w:ascii="Times New Roman" w:hAnsi="Times New Roman"/>
          <w:b/>
          <w:sz w:val="28"/>
          <w:szCs w:val="28"/>
        </w:rPr>
        <w:t>Ассоциация</w:t>
      </w:r>
      <w:r>
        <w:rPr>
          <w:rFonts w:ascii="Times New Roman" w:hAnsi="Times New Roman"/>
          <w:sz w:val="28"/>
          <w:szCs w:val="28"/>
        </w:rPr>
        <w:t xml:space="preserve"> «Некоммерческое партнерство «Кадастровые инженеры юга»</w:t>
      </w:r>
    </w:p>
    <w:p w:rsidR="000A0B81" w:rsidRPr="00B53B2B" w:rsidRDefault="000A0B81" w:rsidP="00B53B2B">
      <w:pPr>
        <w:autoSpaceDE w:val="0"/>
        <w:autoSpaceDN w:val="0"/>
        <w:adjustRightInd w:val="0"/>
        <w:spacing w:after="0" w:line="240" w:lineRule="auto"/>
        <w:rPr>
          <w:rFonts w:ascii="Times New Roman" w:hAnsi="Times New Roman"/>
          <w:color w:val="000000"/>
          <w:sz w:val="24"/>
          <w:szCs w:val="24"/>
        </w:rPr>
      </w:pPr>
    </w:p>
    <w:p w:rsidR="000A0B81" w:rsidRDefault="000A0B81" w:rsidP="00B53B2B">
      <w:pPr>
        <w:autoSpaceDE w:val="0"/>
        <w:autoSpaceDN w:val="0"/>
        <w:adjustRightInd w:val="0"/>
        <w:spacing w:after="0" w:line="240" w:lineRule="auto"/>
        <w:ind w:right="6120"/>
        <w:rPr>
          <w:rFonts w:ascii="Times New Roman" w:hAnsi="Times New Roman"/>
          <w:color w:val="000000"/>
          <w:sz w:val="23"/>
          <w:szCs w:val="23"/>
        </w:rPr>
      </w:pPr>
      <w:r w:rsidRPr="00B53B2B">
        <w:rPr>
          <w:rFonts w:ascii="Times New Roman" w:hAnsi="Times New Roman"/>
          <w:sz w:val="24"/>
          <w:szCs w:val="24"/>
        </w:rPr>
        <w:t xml:space="preserve"> </w:t>
      </w:r>
      <w:r w:rsidRPr="00B53B2B">
        <w:rPr>
          <w:rFonts w:ascii="Times New Roman" w:hAnsi="Times New Roman"/>
          <w:color w:val="000000"/>
          <w:sz w:val="23"/>
          <w:szCs w:val="23"/>
        </w:rPr>
        <w:t xml:space="preserve">О </w:t>
      </w:r>
      <w:r>
        <w:rPr>
          <w:rFonts w:ascii="Times New Roman" w:hAnsi="Times New Roman"/>
          <w:color w:val="000000"/>
          <w:sz w:val="23"/>
          <w:szCs w:val="23"/>
        </w:rPr>
        <w:t>семинаре ОГВ, ОМС кадастровых инженеров СЗ</w:t>
      </w:r>
      <w:r w:rsidRPr="00B53B2B">
        <w:rPr>
          <w:rFonts w:ascii="Times New Roman" w:hAnsi="Times New Roman"/>
          <w:color w:val="000000"/>
          <w:sz w:val="23"/>
          <w:szCs w:val="23"/>
        </w:rPr>
        <w:t xml:space="preserve">ФО </w:t>
      </w:r>
    </w:p>
    <w:p w:rsidR="000A0B81" w:rsidRPr="00B53B2B" w:rsidRDefault="000A0B81" w:rsidP="00B53B2B">
      <w:pPr>
        <w:autoSpaceDE w:val="0"/>
        <w:autoSpaceDN w:val="0"/>
        <w:adjustRightInd w:val="0"/>
        <w:spacing w:after="0" w:line="240" w:lineRule="auto"/>
        <w:ind w:right="6120"/>
        <w:rPr>
          <w:rFonts w:ascii="Times New Roman" w:hAnsi="Times New Roman"/>
          <w:color w:val="000000"/>
          <w:sz w:val="23"/>
          <w:szCs w:val="23"/>
        </w:rPr>
      </w:pPr>
    </w:p>
    <w:p w:rsidR="000A0B81" w:rsidRDefault="000A0B81" w:rsidP="00B53B2B">
      <w:pPr>
        <w:autoSpaceDE w:val="0"/>
        <w:autoSpaceDN w:val="0"/>
        <w:adjustRightInd w:val="0"/>
        <w:spacing w:after="0" w:line="240" w:lineRule="auto"/>
        <w:jc w:val="center"/>
        <w:rPr>
          <w:rFonts w:ascii="Times New Roman" w:hAnsi="Times New Roman"/>
          <w:color w:val="000000"/>
          <w:sz w:val="28"/>
          <w:szCs w:val="28"/>
        </w:rPr>
      </w:pPr>
      <w:r w:rsidRPr="00B53B2B">
        <w:rPr>
          <w:rFonts w:ascii="Times New Roman" w:hAnsi="Times New Roman"/>
          <w:color w:val="000000"/>
          <w:sz w:val="28"/>
          <w:szCs w:val="28"/>
        </w:rPr>
        <w:t>Уважаемые коллеги!</w:t>
      </w:r>
    </w:p>
    <w:p w:rsidR="000A0B81" w:rsidRPr="00B53B2B" w:rsidRDefault="000A0B81" w:rsidP="009E32A8">
      <w:pPr>
        <w:autoSpaceDE w:val="0"/>
        <w:autoSpaceDN w:val="0"/>
        <w:adjustRightInd w:val="0"/>
        <w:spacing w:after="0" w:line="240" w:lineRule="auto"/>
        <w:ind w:firstLine="708"/>
        <w:jc w:val="both"/>
        <w:rPr>
          <w:rFonts w:ascii="Times New Roman" w:hAnsi="Times New Roman"/>
          <w:color w:val="000000"/>
          <w:sz w:val="28"/>
          <w:szCs w:val="28"/>
        </w:rPr>
      </w:pPr>
      <w:r w:rsidRPr="00B53B2B">
        <w:rPr>
          <w:rFonts w:ascii="Times New Roman" w:hAnsi="Times New Roman"/>
          <w:color w:val="000000"/>
          <w:sz w:val="28"/>
          <w:szCs w:val="28"/>
        </w:rPr>
        <w:t xml:space="preserve">30 декабря 2015 года принят Федеральный закон № 452-ФЗ «О внесении изменений в Федеральный закон «О государственном кадастре недвижимости» и статью 76 Федерального закона «Об образовании в Российской Федерации» в части совершенствования деятельности кадастровых инженеров» (далее – Закон). Федеральный закон направлен на повышение качества результатов кадастровых работ путем изменения требований к кадастровым инженерам, наделения саморегулируемых организаций кадастровых инженеров рядом полномочий по регулированию кадастровой деятельности, обеспечения единообразия проведения кадастровых работ на территории Российской Федерации и др. </w:t>
      </w:r>
    </w:p>
    <w:p w:rsidR="000A0B81" w:rsidRPr="00B53B2B" w:rsidRDefault="000A0B81" w:rsidP="00B53B2B">
      <w:pPr>
        <w:autoSpaceDE w:val="0"/>
        <w:autoSpaceDN w:val="0"/>
        <w:adjustRightInd w:val="0"/>
        <w:spacing w:after="0" w:line="240" w:lineRule="auto"/>
        <w:jc w:val="both"/>
        <w:rPr>
          <w:rFonts w:ascii="Times New Roman" w:hAnsi="Times New Roman"/>
          <w:color w:val="000000"/>
          <w:sz w:val="28"/>
          <w:szCs w:val="28"/>
        </w:rPr>
      </w:pPr>
      <w:r w:rsidRPr="00B53B2B">
        <w:rPr>
          <w:rFonts w:ascii="Times New Roman" w:hAnsi="Times New Roman"/>
          <w:color w:val="000000"/>
          <w:sz w:val="28"/>
          <w:szCs w:val="28"/>
        </w:rPr>
        <w:t xml:space="preserve">В связи с вступлением в силу с 1 июля 2016 года основных положений Закона конференция ставит своей целью доведение до сведения всех кадастровых инженеров новых требований и условий осуществления кадастровой деятельности. </w:t>
      </w:r>
    </w:p>
    <w:p w:rsidR="000A0B81" w:rsidRPr="00B53B2B" w:rsidRDefault="000A0B81" w:rsidP="00B53B2B">
      <w:pPr>
        <w:spacing w:after="0"/>
        <w:jc w:val="both"/>
        <w:rPr>
          <w:rFonts w:ascii="Times New Roman" w:hAnsi="Times New Roman"/>
          <w:color w:val="000000"/>
          <w:sz w:val="28"/>
          <w:szCs w:val="28"/>
          <w:shd w:val="clear" w:color="auto" w:fill="FFFFFF"/>
        </w:rPr>
      </w:pPr>
      <w:r w:rsidRPr="00B53B2B">
        <w:rPr>
          <w:rFonts w:ascii="Times New Roman" w:hAnsi="Times New Roman"/>
          <w:color w:val="000000"/>
          <w:sz w:val="28"/>
          <w:szCs w:val="28"/>
          <w:shd w:val="clear" w:color="auto" w:fill="FFFFFF"/>
        </w:rPr>
        <w:t xml:space="preserve">На семинаре будут рассмотрены вопросы о подготовке кадастрового сообщества СЗФО к введению обязательного членства в СРО кадастровых инженеров с 1 июля 2016 года. </w:t>
      </w:r>
    </w:p>
    <w:p w:rsidR="000A0B81" w:rsidRDefault="000A0B81" w:rsidP="00134A65">
      <w:pPr>
        <w:spacing w:after="0"/>
        <w:jc w:val="both"/>
        <w:rPr>
          <w:rFonts w:ascii="Calibri Light" w:hAnsi="Calibri Light" w:cs="Arial"/>
          <w:b/>
          <w:color w:val="000000"/>
          <w:sz w:val="24"/>
          <w:szCs w:val="24"/>
          <w:shd w:val="clear" w:color="auto" w:fill="FFFFFF"/>
        </w:rPr>
      </w:pPr>
    </w:p>
    <w:p w:rsidR="000A0B81" w:rsidRDefault="000A0B81" w:rsidP="00B53B2B">
      <w:pPr>
        <w:autoSpaceDE w:val="0"/>
        <w:autoSpaceDN w:val="0"/>
        <w:adjustRightInd w:val="0"/>
        <w:spacing w:after="0" w:line="240" w:lineRule="auto"/>
        <w:jc w:val="center"/>
        <w:rPr>
          <w:rFonts w:ascii="Times New Roman" w:hAnsi="Times New Roman"/>
          <w:b/>
          <w:color w:val="000000"/>
          <w:sz w:val="28"/>
          <w:szCs w:val="28"/>
          <w:shd w:val="clear" w:color="auto" w:fill="FFFFFF"/>
        </w:rPr>
      </w:pPr>
      <w:r>
        <w:rPr>
          <w:rFonts w:ascii="Times New Roman" w:hAnsi="Times New Roman"/>
          <w:b/>
          <w:bCs/>
          <w:color w:val="000000"/>
          <w:sz w:val="28"/>
          <w:szCs w:val="28"/>
        </w:rPr>
        <w:t>ПРОГРАММА СЕМИНАРА 26.04.2016</w:t>
      </w:r>
      <w:r w:rsidRPr="009E32A8">
        <w:rPr>
          <w:rFonts w:ascii="Times New Roman" w:hAnsi="Times New Roman"/>
          <w:b/>
          <w:color w:val="000000"/>
          <w:sz w:val="28"/>
          <w:szCs w:val="28"/>
          <w:shd w:val="clear" w:color="auto" w:fill="FFFFFF"/>
        </w:rPr>
        <w:t xml:space="preserve"> </w:t>
      </w:r>
    </w:p>
    <w:p w:rsidR="000A0B81" w:rsidRDefault="000A0B81" w:rsidP="00B53B2B">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color w:val="000000"/>
          <w:sz w:val="28"/>
          <w:szCs w:val="28"/>
          <w:shd w:val="clear" w:color="auto" w:fill="FFFFFF"/>
        </w:rPr>
        <w:t>«</w:t>
      </w:r>
      <w:r w:rsidRPr="00B53B2B">
        <w:rPr>
          <w:rFonts w:ascii="Times New Roman" w:hAnsi="Times New Roman"/>
          <w:b/>
          <w:color w:val="000000"/>
          <w:sz w:val="28"/>
          <w:szCs w:val="28"/>
          <w:shd w:val="clear" w:color="auto" w:fill="FFFFFF"/>
        </w:rPr>
        <w:t>Изменение законодательства в </w:t>
      </w:r>
      <w:r w:rsidRPr="00B53B2B">
        <w:rPr>
          <w:rStyle w:val="wmi-callto"/>
          <w:rFonts w:ascii="Times New Roman" w:hAnsi="Times New Roman"/>
          <w:b/>
          <w:color w:val="000000"/>
          <w:sz w:val="28"/>
          <w:szCs w:val="28"/>
          <w:shd w:val="clear" w:color="auto" w:fill="FFFFFF"/>
        </w:rPr>
        <w:t>2016-2017</w:t>
      </w:r>
      <w:r w:rsidRPr="00B53B2B">
        <w:rPr>
          <w:rFonts w:ascii="Times New Roman" w:hAnsi="Times New Roman"/>
          <w:b/>
          <w:color w:val="000000"/>
          <w:sz w:val="28"/>
          <w:szCs w:val="28"/>
          <w:shd w:val="clear" w:color="auto" w:fill="FFFFFF"/>
        </w:rPr>
        <w:t> гг. в области кадастрового учета и регистрации прав</w:t>
      </w:r>
      <w:r>
        <w:rPr>
          <w:rFonts w:ascii="Times New Roman" w:hAnsi="Times New Roman"/>
          <w:b/>
          <w:color w:val="000000"/>
          <w:sz w:val="28"/>
          <w:szCs w:val="28"/>
          <w:shd w:val="clear" w:color="auto" w:fill="FFFFFF"/>
        </w:rPr>
        <w:t>»</w:t>
      </w:r>
    </w:p>
    <w:p w:rsidR="000A0B81" w:rsidRDefault="000A0B81" w:rsidP="00B53B2B">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Г. Санкт-Петербург</w:t>
      </w:r>
    </w:p>
    <w:p w:rsidR="000A0B81" w:rsidRDefault="000A0B81" w:rsidP="00B53B2B">
      <w:pPr>
        <w:autoSpaceDE w:val="0"/>
        <w:autoSpaceDN w:val="0"/>
        <w:adjustRightInd w:val="0"/>
        <w:spacing w:after="0" w:line="240" w:lineRule="auto"/>
        <w:jc w:val="center"/>
        <w:rPr>
          <w:rFonts w:ascii="Times New Roman" w:hAnsi="Times New Roman"/>
          <w:b/>
          <w:bCs/>
          <w:color w:val="000000"/>
          <w:sz w:val="28"/>
          <w:szCs w:val="28"/>
        </w:rPr>
      </w:pPr>
    </w:p>
    <w:p w:rsidR="000A0B81" w:rsidRDefault="000A0B81" w:rsidP="00134A65">
      <w:pPr>
        <w:spacing w:after="0"/>
        <w:jc w:val="both"/>
        <w:rPr>
          <w:rFonts w:ascii="Calibri Light" w:hAnsi="Calibri Light" w:cs="Arial"/>
          <w:b/>
          <w:color w:val="000000"/>
          <w:sz w:val="24"/>
          <w:szCs w:val="24"/>
          <w:shd w:val="clear" w:color="auto" w:fill="FFFFFF"/>
        </w:rPr>
      </w:pPr>
    </w:p>
    <w:p w:rsidR="000A0B81" w:rsidRPr="00F25F94" w:rsidRDefault="000A0B81" w:rsidP="00F25F94">
      <w:pPr>
        <w:autoSpaceDE w:val="0"/>
        <w:autoSpaceDN w:val="0"/>
        <w:adjustRightInd w:val="0"/>
        <w:spacing w:after="0" w:line="240" w:lineRule="auto"/>
        <w:rPr>
          <w:rFonts w:ascii="Times New Roman" w:hAnsi="Times New Roman"/>
          <w:color w:val="000000"/>
          <w:sz w:val="28"/>
          <w:szCs w:val="28"/>
        </w:rPr>
      </w:pPr>
      <w:r>
        <w:rPr>
          <w:rFonts w:ascii="Times New Roman" w:hAnsi="Times New Roman"/>
          <w:b/>
          <w:bCs/>
          <w:color w:val="000000"/>
          <w:sz w:val="28"/>
          <w:szCs w:val="28"/>
        </w:rPr>
        <w:t>11.00-11.3</w:t>
      </w:r>
      <w:r w:rsidRPr="00F25F94">
        <w:rPr>
          <w:rFonts w:ascii="Times New Roman" w:hAnsi="Times New Roman"/>
          <w:b/>
          <w:bCs/>
          <w:color w:val="000000"/>
          <w:sz w:val="28"/>
          <w:szCs w:val="28"/>
        </w:rPr>
        <w:t xml:space="preserve">0 Открытие </w:t>
      </w:r>
      <w:r>
        <w:rPr>
          <w:rFonts w:ascii="Times New Roman" w:hAnsi="Times New Roman"/>
          <w:b/>
          <w:bCs/>
          <w:color w:val="000000"/>
          <w:sz w:val="28"/>
          <w:szCs w:val="28"/>
        </w:rPr>
        <w:t xml:space="preserve">семинара </w:t>
      </w:r>
    </w:p>
    <w:p w:rsidR="000A0B81" w:rsidRPr="00F25F94" w:rsidRDefault="000A0B81" w:rsidP="00F25F94">
      <w:pPr>
        <w:numPr>
          <w:ilvl w:val="0"/>
          <w:numId w:val="1"/>
        </w:num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Директор НП </w:t>
      </w:r>
      <w:r w:rsidRPr="00F25F94">
        <w:rPr>
          <w:rFonts w:ascii="Times New Roman" w:hAnsi="Times New Roman"/>
          <w:color w:val="000000"/>
          <w:sz w:val="28"/>
          <w:szCs w:val="28"/>
        </w:rPr>
        <w:t xml:space="preserve"> «</w:t>
      </w:r>
      <w:r>
        <w:rPr>
          <w:rFonts w:ascii="Times New Roman" w:hAnsi="Times New Roman"/>
          <w:color w:val="000000"/>
          <w:sz w:val="28"/>
          <w:szCs w:val="28"/>
        </w:rPr>
        <w:t>Лига Кадастровых инженеров</w:t>
      </w:r>
      <w:r w:rsidRPr="00F25F94">
        <w:rPr>
          <w:rFonts w:ascii="Times New Roman" w:hAnsi="Times New Roman"/>
          <w:color w:val="000000"/>
          <w:sz w:val="28"/>
          <w:szCs w:val="28"/>
        </w:rPr>
        <w:t>»</w:t>
      </w:r>
      <w:r>
        <w:rPr>
          <w:rFonts w:ascii="Times New Roman" w:hAnsi="Times New Roman"/>
          <w:color w:val="000000"/>
          <w:sz w:val="28"/>
          <w:szCs w:val="28"/>
        </w:rPr>
        <w:t xml:space="preserve"> Директор представительства ООО «Технокад»</w:t>
      </w:r>
      <w:r w:rsidRPr="00F25F94">
        <w:rPr>
          <w:rFonts w:ascii="Times New Roman" w:hAnsi="Times New Roman"/>
          <w:color w:val="000000"/>
          <w:sz w:val="28"/>
          <w:szCs w:val="28"/>
        </w:rPr>
        <w:t xml:space="preserve"> </w:t>
      </w:r>
      <w:r>
        <w:rPr>
          <w:rFonts w:ascii="Times New Roman" w:hAnsi="Times New Roman"/>
          <w:b/>
          <w:bCs/>
          <w:color w:val="000000"/>
          <w:sz w:val="28"/>
          <w:szCs w:val="28"/>
        </w:rPr>
        <w:t>Байда Светлана Вячеславовна</w:t>
      </w:r>
      <w:r w:rsidRPr="00F25F94">
        <w:rPr>
          <w:rFonts w:ascii="Times New Roman" w:hAnsi="Times New Roman"/>
          <w:b/>
          <w:bCs/>
          <w:color w:val="000000"/>
          <w:sz w:val="28"/>
          <w:szCs w:val="28"/>
        </w:rPr>
        <w:t xml:space="preserve">. </w:t>
      </w:r>
    </w:p>
    <w:p w:rsidR="000A0B81" w:rsidRPr="00F25F94" w:rsidRDefault="000A0B81" w:rsidP="00F25F94">
      <w:pPr>
        <w:numPr>
          <w:ilvl w:val="0"/>
          <w:numId w:val="1"/>
        </w:num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Руководители Управлений</w:t>
      </w:r>
      <w:r w:rsidRPr="00F25F94">
        <w:rPr>
          <w:rFonts w:ascii="Times New Roman" w:hAnsi="Times New Roman"/>
          <w:color w:val="000000"/>
          <w:sz w:val="28"/>
          <w:szCs w:val="28"/>
        </w:rPr>
        <w:t xml:space="preserve"> Росреестра по </w:t>
      </w:r>
      <w:r>
        <w:rPr>
          <w:rFonts w:ascii="Times New Roman" w:hAnsi="Times New Roman"/>
          <w:color w:val="000000"/>
          <w:sz w:val="28"/>
          <w:szCs w:val="28"/>
        </w:rPr>
        <w:t xml:space="preserve">Ленинградской области и Санкт-Петербургу  </w:t>
      </w:r>
      <w:r w:rsidRPr="00F25F94">
        <w:rPr>
          <w:rFonts w:ascii="Times New Roman" w:hAnsi="Times New Roman"/>
          <w:color w:val="000000"/>
          <w:sz w:val="28"/>
          <w:szCs w:val="28"/>
        </w:rPr>
        <w:t xml:space="preserve">(по согласованию) </w:t>
      </w:r>
    </w:p>
    <w:p w:rsidR="000A0B81" w:rsidRPr="00F25F94" w:rsidRDefault="000A0B81" w:rsidP="00F25F94">
      <w:pPr>
        <w:autoSpaceDE w:val="0"/>
        <w:autoSpaceDN w:val="0"/>
        <w:adjustRightInd w:val="0"/>
        <w:spacing w:after="0" w:line="240" w:lineRule="auto"/>
        <w:rPr>
          <w:rFonts w:ascii="Times New Roman" w:hAnsi="Times New Roman"/>
          <w:color w:val="000000"/>
          <w:sz w:val="28"/>
          <w:szCs w:val="28"/>
        </w:rPr>
      </w:pPr>
    </w:p>
    <w:p w:rsidR="000A0B81" w:rsidRDefault="000A0B81" w:rsidP="00134A65">
      <w:pPr>
        <w:spacing w:after="0"/>
        <w:jc w:val="both"/>
        <w:rPr>
          <w:b/>
          <w:bCs/>
          <w:color w:val="000000"/>
          <w:sz w:val="28"/>
          <w:szCs w:val="28"/>
        </w:rPr>
      </w:pPr>
      <w:r>
        <w:rPr>
          <w:b/>
          <w:bCs/>
          <w:color w:val="000000"/>
          <w:sz w:val="28"/>
          <w:szCs w:val="28"/>
        </w:rPr>
        <w:t xml:space="preserve">11.30- 14.00 Семинар. </w:t>
      </w:r>
    </w:p>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tblPr>
      <w:tblGrid>
        <w:gridCol w:w="9024"/>
      </w:tblGrid>
      <w:tr w:rsidR="000A0B81" w:rsidRPr="002E02F3" w:rsidTr="00BC58D1">
        <w:trPr>
          <w:trHeight w:val="507"/>
        </w:trPr>
        <w:tc>
          <w:tcPr>
            <w:tcW w:w="9024" w:type="dxa"/>
            <w:tcBorders>
              <w:top w:val="single" w:sz="8" w:space="0" w:color="000000"/>
              <w:left w:val="single" w:sz="8" w:space="0" w:color="000000"/>
              <w:bottom w:val="single" w:sz="8" w:space="0" w:color="000000"/>
              <w:right w:val="single" w:sz="8" w:space="0" w:color="000000"/>
            </w:tcBorders>
            <w:shd w:val="clear" w:color="auto" w:fill="FFFFFF"/>
          </w:tcPr>
          <w:p w:rsidR="000A0B81" w:rsidRPr="002E02F3" w:rsidRDefault="000A0B81" w:rsidP="00B23060">
            <w:pPr>
              <w:pStyle w:val="Heading2"/>
            </w:pPr>
            <w:r w:rsidRPr="002E02F3">
              <w:rPr>
                <w:b/>
                <w:bCs/>
              </w:rPr>
              <w:t xml:space="preserve">11.30- 14.00 Семинар Высокинская Галина Дмитриевна </w:t>
            </w:r>
            <w:r w:rsidRPr="002E02F3">
              <w:t xml:space="preserve">– Генеральный директор СРО  «Кадастровые инженеры юга» </w:t>
            </w:r>
          </w:p>
        </w:tc>
      </w:tr>
      <w:tr w:rsidR="000A0B81" w:rsidRPr="002E02F3" w:rsidTr="00BC58D1">
        <w:trPr>
          <w:trHeight w:val="183"/>
        </w:trPr>
        <w:tc>
          <w:tcPr>
            <w:tcW w:w="9024" w:type="dxa"/>
            <w:tcBorders>
              <w:top w:val="single" w:sz="8" w:space="0" w:color="000000"/>
              <w:left w:val="single" w:sz="8" w:space="0" w:color="000000"/>
              <w:bottom w:val="single" w:sz="8" w:space="0" w:color="000000"/>
              <w:right w:val="single" w:sz="8" w:space="0" w:color="000000"/>
            </w:tcBorders>
            <w:shd w:val="clear" w:color="auto" w:fill="FFFFFF"/>
          </w:tcPr>
          <w:p w:rsidR="000A0B81" w:rsidRPr="002E02F3" w:rsidRDefault="000A0B81" w:rsidP="00B53B2B">
            <w:pPr>
              <w:pStyle w:val="ListParagraph"/>
              <w:numPr>
                <w:ilvl w:val="0"/>
                <w:numId w:val="3"/>
              </w:numPr>
              <w:autoSpaceDE w:val="0"/>
              <w:autoSpaceDN w:val="0"/>
              <w:adjustRightInd w:val="0"/>
              <w:spacing w:after="0" w:line="240" w:lineRule="auto"/>
              <w:jc w:val="center"/>
              <w:rPr>
                <w:rFonts w:ascii="Times New Roman" w:hAnsi="Times New Roman"/>
                <w:color w:val="000000"/>
                <w:sz w:val="28"/>
                <w:szCs w:val="28"/>
              </w:rPr>
            </w:pPr>
            <w:r w:rsidRPr="002E02F3">
              <w:rPr>
                <w:rFonts w:ascii="Times New Roman" w:hAnsi="Times New Roman"/>
                <w:color w:val="000000"/>
                <w:sz w:val="28"/>
                <w:szCs w:val="28"/>
              </w:rPr>
              <w:t>Новые требования к лицам, занимающимся кадастровой деятельностью.</w:t>
            </w:r>
          </w:p>
          <w:p w:rsidR="000A0B81" w:rsidRPr="002E02F3" w:rsidRDefault="000A0B81" w:rsidP="00B53B2B">
            <w:pPr>
              <w:pStyle w:val="ListParagraph"/>
              <w:numPr>
                <w:ilvl w:val="0"/>
                <w:numId w:val="3"/>
              </w:numPr>
              <w:autoSpaceDE w:val="0"/>
              <w:autoSpaceDN w:val="0"/>
              <w:adjustRightInd w:val="0"/>
              <w:spacing w:after="0" w:line="240" w:lineRule="auto"/>
              <w:jc w:val="center"/>
              <w:rPr>
                <w:rFonts w:ascii="Times New Roman" w:hAnsi="Times New Roman"/>
                <w:color w:val="000000"/>
                <w:sz w:val="28"/>
                <w:szCs w:val="28"/>
              </w:rPr>
            </w:pPr>
            <w:r w:rsidRPr="002E02F3">
              <w:rPr>
                <w:rFonts w:ascii="Times New Roman" w:hAnsi="Times New Roman"/>
                <w:color w:val="000000"/>
                <w:sz w:val="28"/>
                <w:szCs w:val="28"/>
              </w:rPr>
              <w:t>Досудебный порядок оспаривания решений о приостановлении кадастрового учета.</w:t>
            </w:r>
          </w:p>
          <w:p w:rsidR="000A0B81" w:rsidRPr="002E02F3" w:rsidRDefault="000A0B81" w:rsidP="00B53B2B">
            <w:pPr>
              <w:pStyle w:val="ListParagraph"/>
              <w:numPr>
                <w:ilvl w:val="0"/>
                <w:numId w:val="3"/>
              </w:numPr>
              <w:autoSpaceDE w:val="0"/>
              <w:autoSpaceDN w:val="0"/>
              <w:adjustRightInd w:val="0"/>
              <w:spacing w:after="0" w:line="240" w:lineRule="auto"/>
              <w:jc w:val="center"/>
              <w:rPr>
                <w:rFonts w:ascii="Times New Roman" w:hAnsi="Times New Roman"/>
                <w:color w:val="000000"/>
                <w:sz w:val="28"/>
                <w:szCs w:val="28"/>
              </w:rPr>
            </w:pPr>
            <w:r w:rsidRPr="002E02F3">
              <w:rPr>
                <w:rFonts w:ascii="Times New Roman" w:hAnsi="Times New Roman"/>
                <w:color w:val="000000"/>
                <w:sz w:val="28"/>
                <w:szCs w:val="28"/>
              </w:rPr>
              <w:t xml:space="preserve">Требования к саморегулируемым организациям в области кадастровой деятельности. </w:t>
            </w:r>
          </w:p>
          <w:p w:rsidR="000A0B81" w:rsidRPr="002E02F3" w:rsidRDefault="000A0B81" w:rsidP="00B53B2B">
            <w:pPr>
              <w:pStyle w:val="ListParagraph"/>
              <w:numPr>
                <w:ilvl w:val="0"/>
                <w:numId w:val="3"/>
              </w:numPr>
              <w:autoSpaceDE w:val="0"/>
              <w:autoSpaceDN w:val="0"/>
              <w:adjustRightInd w:val="0"/>
              <w:spacing w:after="0" w:line="240" w:lineRule="auto"/>
              <w:jc w:val="center"/>
              <w:rPr>
                <w:rFonts w:ascii="Times New Roman" w:hAnsi="Times New Roman"/>
                <w:color w:val="000000"/>
                <w:sz w:val="28"/>
                <w:szCs w:val="28"/>
              </w:rPr>
            </w:pPr>
            <w:r w:rsidRPr="002E02F3">
              <w:rPr>
                <w:rFonts w:ascii="Times New Roman" w:hAnsi="Times New Roman"/>
                <w:color w:val="000000"/>
                <w:sz w:val="28"/>
                <w:szCs w:val="28"/>
              </w:rPr>
              <w:t xml:space="preserve">Основные положения 218-ФЗ «О государственной регистрации недвижимости» </w:t>
            </w:r>
          </w:p>
          <w:p w:rsidR="000A0B81" w:rsidRPr="002E02F3" w:rsidRDefault="000A0B81" w:rsidP="00B53B2B">
            <w:pPr>
              <w:pStyle w:val="ListParagraph"/>
              <w:numPr>
                <w:ilvl w:val="0"/>
                <w:numId w:val="3"/>
              </w:numPr>
              <w:autoSpaceDE w:val="0"/>
              <w:autoSpaceDN w:val="0"/>
              <w:adjustRightInd w:val="0"/>
              <w:spacing w:after="0" w:line="240" w:lineRule="auto"/>
              <w:jc w:val="center"/>
              <w:rPr>
                <w:rFonts w:ascii="Times New Roman" w:hAnsi="Times New Roman"/>
                <w:color w:val="000000"/>
                <w:sz w:val="28"/>
                <w:szCs w:val="28"/>
              </w:rPr>
            </w:pPr>
            <w:r w:rsidRPr="002E02F3">
              <w:rPr>
                <w:rFonts w:ascii="Times New Roman" w:hAnsi="Times New Roman"/>
                <w:color w:val="000000"/>
                <w:sz w:val="28"/>
                <w:szCs w:val="28"/>
              </w:rPr>
              <w:t>Изменения в правовом регулировании земельных отношений</w:t>
            </w:r>
          </w:p>
        </w:tc>
      </w:tr>
      <w:tr w:rsidR="000A0B81" w:rsidRPr="002E02F3" w:rsidTr="00BC58D1">
        <w:trPr>
          <w:trHeight w:val="508"/>
        </w:trPr>
        <w:tc>
          <w:tcPr>
            <w:tcW w:w="9024" w:type="dxa"/>
            <w:tcBorders>
              <w:top w:val="single" w:sz="8" w:space="0" w:color="000000"/>
              <w:left w:val="single" w:sz="8" w:space="0" w:color="000000"/>
              <w:bottom w:val="single" w:sz="8" w:space="0" w:color="000000"/>
              <w:right w:val="single" w:sz="8" w:space="0" w:color="000000"/>
            </w:tcBorders>
            <w:shd w:val="clear" w:color="auto" w:fill="FFFFFF"/>
          </w:tcPr>
          <w:p w:rsidR="000A0B81" w:rsidRPr="002E02F3" w:rsidRDefault="000A0B81" w:rsidP="00CB01F2">
            <w:pPr>
              <w:pStyle w:val="Heading2"/>
            </w:pPr>
            <w:r w:rsidRPr="002E02F3">
              <w:rPr>
                <w:b/>
              </w:rPr>
              <w:t>Черныш-Вересова Юлиана Владимировна</w:t>
            </w:r>
            <w:r w:rsidRPr="002E02F3">
              <w:t xml:space="preserve"> - Директор Межведомственного института повышения квалификации</w:t>
            </w:r>
          </w:p>
        </w:tc>
      </w:tr>
      <w:tr w:rsidR="000A0B81" w:rsidRPr="002E02F3" w:rsidTr="00BC58D1">
        <w:trPr>
          <w:trHeight w:val="508"/>
        </w:trPr>
        <w:tc>
          <w:tcPr>
            <w:tcW w:w="9024" w:type="dxa"/>
            <w:tcBorders>
              <w:top w:val="single" w:sz="8" w:space="0" w:color="000000"/>
              <w:left w:val="single" w:sz="8" w:space="0" w:color="000000"/>
              <w:bottom w:val="single" w:sz="8" w:space="0" w:color="000000"/>
              <w:right w:val="single" w:sz="8" w:space="0" w:color="000000"/>
            </w:tcBorders>
            <w:shd w:val="clear" w:color="auto" w:fill="FFFFFF"/>
          </w:tcPr>
          <w:p w:rsidR="000A0B81" w:rsidRPr="002E02F3" w:rsidRDefault="000A0B81" w:rsidP="001777AE">
            <w:pPr>
              <w:pStyle w:val="Heading2"/>
              <w:rPr>
                <w:rFonts w:ascii="Times New Roman" w:hAnsi="Times New Roman"/>
                <w:sz w:val="28"/>
                <w:szCs w:val="28"/>
              </w:rPr>
            </w:pPr>
            <w:r w:rsidRPr="002E02F3">
              <w:rPr>
                <w:rFonts w:ascii="Times New Roman" w:hAnsi="Times New Roman"/>
                <w:color w:val="000000"/>
                <w:sz w:val="28"/>
                <w:szCs w:val="28"/>
                <w:shd w:val="clear" w:color="auto" w:fill="FFFFFF"/>
              </w:rPr>
              <w:t>Тема: "Тр</w:t>
            </w:r>
            <w:bookmarkStart w:id="0" w:name="_GoBack"/>
            <w:bookmarkEnd w:id="0"/>
            <w:r w:rsidRPr="002E02F3">
              <w:rPr>
                <w:rFonts w:ascii="Times New Roman" w:hAnsi="Times New Roman"/>
                <w:color w:val="000000"/>
                <w:sz w:val="28"/>
                <w:szCs w:val="28"/>
                <w:shd w:val="clear" w:color="auto" w:fill="FFFFFF"/>
              </w:rPr>
              <w:t>ебования к квалификации кадастровых инженеров, вступающие в силу 1 июля 2016 года"</w:t>
            </w:r>
          </w:p>
        </w:tc>
      </w:tr>
      <w:tr w:rsidR="000A0B81" w:rsidRPr="002E02F3" w:rsidTr="00BC58D1">
        <w:trPr>
          <w:trHeight w:val="508"/>
        </w:trPr>
        <w:tc>
          <w:tcPr>
            <w:tcW w:w="9024" w:type="dxa"/>
            <w:tcBorders>
              <w:top w:val="single" w:sz="8" w:space="0" w:color="000000"/>
              <w:left w:val="single" w:sz="8" w:space="0" w:color="000000"/>
              <w:bottom w:val="single" w:sz="8" w:space="0" w:color="000000"/>
              <w:right w:val="single" w:sz="8" w:space="0" w:color="000000"/>
            </w:tcBorders>
            <w:shd w:val="clear" w:color="auto" w:fill="FFFFFF"/>
          </w:tcPr>
          <w:p w:rsidR="000A0B81" w:rsidRPr="002E02F3" w:rsidRDefault="000A0B81" w:rsidP="001777AE">
            <w:pPr>
              <w:pStyle w:val="Heading2"/>
            </w:pPr>
            <w:r w:rsidRPr="002E02F3">
              <w:t>Байда Светлана Вячеславовна  – Директор НП «Лига кадастровых инженеров» , Директор представительства ООО «Технокад» по Северо-Западному региону</w:t>
            </w:r>
          </w:p>
        </w:tc>
      </w:tr>
      <w:tr w:rsidR="000A0B81" w:rsidRPr="002E02F3" w:rsidTr="00BC58D1">
        <w:trPr>
          <w:trHeight w:val="666"/>
        </w:trPr>
        <w:tc>
          <w:tcPr>
            <w:tcW w:w="9024" w:type="dxa"/>
            <w:tcBorders>
              <w:top w:val="single" w:sz="8" w:space="0" w:color="000000"/>
              <w:left w:val="single" w:sz="8" w:space="0" w:color="000000"/>
              <w:bottom w:val="single" w:sz="8" w:space="0" w:color="000000"/>
              <w:right w:val="single" w:sz="8" w:space="0" w:color="000000"/>
            </w:tcBorders>
            <w:shd w:val="clear" w:color="auto" w:fill="FFFFFF"/>
          </w:tcPr>
          <w:p w:rsidR="000A0B81" w:rsidRPr="002E02F3" w:rsidRDefault="000A0B81" w:rsidP="001777AE">
            <w:pPr>
              <w:pStyle w:val="ListParagraph"/>
              <w:numPr>
                <w:ilvl w:val="0"/>
                <w:numId w:val="4"/>
              </w:numPr>
              <w:autoSpaceDE w:val="0"/>
              <w:autoSpaceDN w:val="0"/>
              <w:adjustRightInd w:val="0"/>
              <w:spacing w:after="0" w:line="240" w:lineRule="auto"/>
              <w:jc w:val="center"/>
              <w:rPr>
                <w:rFonts w:ascii="Times New Roman" w:hAnsi="Times New Roman"/>
                <w:color w:val="000000"/>
                <w:sz w:val="28"/>
                <w:szCs w:val="28"/>
              </w:rPr>
            </w:pPr>
            <w:r w:rsidRPr="002E02F3">
              <w:rPr>
                <w:rFonts w:ascii="Times New Roman" w:hAnsi="Times New Roman"/>
                <w:color w:val="000000"/>
                <w:sz w:val="28"/>
                <w:szCs w:val="28"/>
              </w:rPr>
              <w:t>Проблемы электронного взаимодействия органов местного самоуправления, органов кадастрового учета и лиц занимающихся кадастровой деятельностью.</w:t>
            </w:r>
          </w:p>
        </w:tc>
      </w:tr>
      <w:tr w:rsidR="000A0B81" w:rsidRPr="002E02F3" w:rsidTr="00BC58D1">
        <w:trPr>
          <w:trHeight w:val="186"/>
        </w:trPr>
        <w:tc>
          <w:tcPr>
            <w:tcW w:w="9024" w:type="dxa"/>
            <w:tcBorders>
              <w:top w:val="single" w:sz="8" w:space="0" w:color="000000"/>
              <w:left w:val="single" w:sz="8" w:space="0" w:color="000000"/>
              <w:bottom w:val="single" w:sz="8" w:space="0" w:color="000000"/>
              <w:right w:val="single" w:sz="8" w:space="0" w:color="000000"/>
            </w:tcBorders>
            <w:shd w:val="clear" w:color="auto" w:fill="FFFFFF"/>
          </w:tcPr>
          <w:p w:rsidR="000A0B81" w:rsidRPr="002E02F3" w:rsidRDefault="000A0B81" w:rsidP="001777AE">
            <w:pPr>
              <w:pStyle w:val="Heading2"/>
            </w:pPr>
            <w:r w:rsidRPr="002E02F3">
              <w:t xml:space="preserve">Представители Управлений Росреестра по СЗФО (по согласованию) </w:t>
            </w:r>
          </w:p>
        </w:tc>
      </w:tr>
      <w:tr w:rsidR="000A0B81" w:rsidRPr="002E02F3" w:rsidTr="00BC58D1">
        <w:trPr>
          <w:trHeight w:val="347"/>
        </w:trPr>
        <w:tc>
          <w:tcPr>
            <w:tcW w:w="9024" w:type="dxa"/>
            <w:tcBorders>
              <w:top w:val="single" w:sz="8" w:space="0" w:color="000000"/>
              <w:left w:val="single" w:sz="8" w:space="0" w:color="000000"/>
              <w:bottom w:val="single" w:sz="8" w:space="0" w:color="000000"/>
              <w:right w:val="single" w:sz="8" w:space="0" w:color="000000"/>
            </w:tcBorders>
            <w:shd w:val="clear" w:color="auto" w:fill="FFFFFF"/>
          </w:tcPr>
          <w:p w:rsidR="000A0B81" w:rsidRPr="002E02F3" w:rsidRDefault="000A0B81" w:rsidP="001777AE">
            <w:pPr>
              <w:pStyle w:val="Heading2"/>
            </w:pPr>
            <w:r w:rsidRPr="002E02F3">
              <w:t xml:space="preserve">Представитель филиалов ФГБУ «ФКП Росреестра» по СЗФО (по согласованию) </w:t>
            </w:r>
          </w:p>
        </w:tc>
      </w:tr>
      <w:tr w:rsidR="000A0B81" w:rsidRPr="002E02F3" w:rsidTr="00BC58D1">
        <w:trPr>
          <w:trHeight w:val="183"/>
        </w:trPr>
        <w:tc>
          <w:tcPr>
            <w:tcW w:w="9024" w:type="dxa"/>
            <w:tcBorders>
              <w:top w:val="single" w:sz="8" w:space="0" w:color="000000"/>
              <w:left w:val="single" w:sz="8" w:space="0" w:color="000000"/>
              <w:bottom w:val="single" w:sz="8" w:space="0" w:color="000000"/>
              <w:right w:val="single" w:sz="8" w:space="0" w:color="000000"/>
            </w:tcBorders>
            <w:shd w:val="clear" w:color="auto" w:fill="FFFFFF"/>
          </w:tcPr>
          <w:p w:rsidR="000A0B81" w:rsidRPr="002E02F3" w:rsidRDefault="000A0B81" w:rsidP="00BC58D1">
            <w:pPr>
              <w:autoSpaceDE w:val="0"/>
              <w:autoSpaceDN w:val="0"/>
              <w:adjustRightInd w:val="0"/>
              <w:spacing w:after="0" w:line="240" w:lineRule="auto"/>
              <w:jc w:val="center"/>
              <w:rPr>
                <w:rFonts w:ascii="Times New Roman" w:hAnsi="Times New Roman"/>
                <w:color w:val="000000"/>
                <w:sz w:val="28"/>
                <w:szCs w:val="28"/>
              </w:rPr>
            </w:pPr>
            <w:r w:rsidRPr="002E02F3">
              <w:rPr>
                <w:rFonts w:ascii="Times New Roman" w:hAnsi="Times New Roman"/>
                <w:color w:val="000000"/>
                <w:sz w:val="28"/>
                <w:szCs w:val="28"/>
              </w:rPr>
              <w:t xml:space="preserve">Закрытие семинара. </w:t>
            </w:r>
          </w:p>
        </w:tc>
      </w:tr>
    </w:tbl>
    <w:p w:rsidR="000A0B81" w:rsidRPr="00356FE5" w:rsidRDefault="000A0B81" w:rsidP="00841E81">
      <w:pPr>
        <w:spacing w:after="0"/>
        <w:jc w:val="both"/>
      </w:pPr>
    </w:p>
    <w:sectPr w:rsidR="000A0B81" w:rsidRPr="00356FE5" w:rsidSect="005458A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B81" w:rsidRDefault="000A0B81" w:rsidP="00522C19">
      <w:pPr>
        <w:spacing w:after="0" w:line="240" w:lineRule="auto"/>
      </w:pPr>
      <w:r>
        <w:separator/>
      </w:r>
    </w:p>
  </w:endnote>
  <w:endnote w:type="continuationSeparator" w:id="0">
    <w:p w:rsidR="000A0B81" w:rsidRDefault="000A0B81" w:rsidP="00522C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Calibri"/>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B81" w:rsidRDefault="000A0B81" w:rsidP="00522C19">
      <w:pPr>
        <w:spacing w:after="0" w:line="240" w:lineRule="auto"/>
      </w:pPr>
      <w:r>
        <w:separator/>
      </w:r>
    </w:p>
  </w:footnote>
  <w:footnote w:type="continuationSeparator" w:id="0">
    <w:p w:rsidR="000A0B81" w:rsidRDefault="000A0B81" w:rsidP="00522C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2110C"/>
    <w:multiLevelType w:val="hybridMultilevel"/>
    <w:tmpl w:val="47A873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F8B04CC"/>
    <w:multiLevelType w:val="multilevel"/>
    <w:tmpl w:val="7E4A6D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CC4F900"/>
    <w:multiLevelType w:val="hybridMultilevel"/>
    <w:tmpl w:val="45D2FCF2"/>
    <w:lvl w:ilvl="0" w:tplc="041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4E8C1CBC"/>
    <w:multiLevelType w:val="hybridMultilevel"/>
    <w:tmpl w:val="00004F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2F65"/>
    <w:rsid w:val="00087AF3"/>
    <w:rsid w:val="000A0B81"/>
    <w:rsid w:val="00134A65"/>
    <w:rsid w:val="00136CD3"/>
    <w:rsid w:val="00140FE0"/>
    <w:rsid w:val="00154231"/>
    <w:rsid w:val="001777AE"/>
    <w:rsid w:val="00230799"/>
    <w:rsid w:val="002E02F3"/>
    <w:rsid w:val="00335DB6"/>
    <w:rsid w:val="00356FE5"/>
    <w:rsid w:val="003943FA"/>
    <w:rsid w:val="004411B5"/>
    <w:rsid w:val="004E0004"/>
    <w:rsid w:val="00504228"/>
    <w:rsid w:val="00522C19"/>
    <w:rsid w:val="005458A4"/>
    <w:rsid w:val="005C575C"/>
    <w:rsid w:val="00610352"/>
    <w:rsid w:val="007673AD"/>
    <w:rsid w:val="00771CB8"/>
    <w:rsid w:val="00781C24"/>
    <w:rsid w:val="00841E81"/>
    <w:rsid w:val="0086735C"/>
    <w:rsid w:val="008A1D8D"/>
    <w:rsid w:val="009C5B82"/>
    <w:rsid w:val="009E32A8"/>
    <w:rsid w:val="009E70C1"/>
    <w:rsid w:val="00A3129C"/>
    <w:rsid w:val="00AB6FFF"/>
    <w:rsid w:val="00AD0DD3"/>
    <w:rsid w:val="00B14B70"/>
    <w:rsid w:val="00B23060"/>
    <w:rsid w:val="00B53B2B"/>
    <w:rsid w:val="00B62F65"/>
    <w:rsid w:val="00B7197F"/>
    <w:rsid w:val="00BA2EE5"/>
    <w:rsid w:val="00BB55B4"/>
    <w:rsid w:val="00BC58D1"/>
    <w:rsid w:val="00BF54DF"/>
    <w:rsid w:val="00C24E03"/>
    <w:rsid w:val="00CA18A4"/>
    <w:rsid w:val="00CB01F2"/>
    <w:rsid w:val="00D465B8"/>
    <w:rsid w:val="00D63BE6"/>
    <w:rsid w:val="00DA5681"/>
    <w:rsid w:val="00E8574C"/>
    <w:rsid w:val="00EE1B84"/>
    <w:rsid w:val="00F25F94"/>
    <w:rsid w:val="00F31E44"/>
    <w:rsid w:val="00F64E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8A4"/>
    <w:pPr>
      <w:spacing w:after="160" w:line="259" w:lineRule="auto"/>
    </w:pPr>
    <w:rPr>
      <w:lang w:eastAsia="en-US"/>
    </w:rPr>
  </w:style>
  <w:style w:type="paragraph" w:styleId="Heading2">
    <w:name w:val="heading 2"/>
    <w:basedOn w:val="Normal"/>
    <w:next w:val="Normal"/>
    <w:link w:val="Heading2Char"/>
    <w:uiPriority w:val="99"/>
    <w:qFormat/>
    <w:rsid w:val="00B23060"/>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23060"/>
    <w:rPr>
      <w:rFonts w:ascii="Calibri Light" w:hAnsi="Calibri Light" w:cs="Times New Roman"/>
      <w:color w:val="2E74B5"/>
      <w:sz w:val="26"/>
      <w:szCs w:val="26"/>
    </w:rPr>
  </w:style>
  <w:style w:type="paragraph" w:styleId="FootnoteText">
    <w:name w:val="footnote text"/>
    <w:basedOn w:val="Normal"/>
    <w:link w:val="FootnoteTextChar"/>
    <w:uiPriority w:val="99"/>
    <w:semiHidden/>
    <w:rsid w:val="00522C1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522C19"/>
    <w:rPr>
      <w:rFonts w:cs="Times New Roman"/>
      <w:sz w:val="20"/>
      <w:szCs w:val="20"/>
    </w:rPr>
  </w:style>
  <w:style w:type="character" w:styleId="FootnoteReference">
    <w:name w:val="footnote reference"/>
    <w:basedOn w:val="DefaultParagraphFont"/>
    <w:uiPriority w:val="99"/>
    <w:semiHidden/>
    <w:rsid w:val="00522C19"/>
    <w:rPr>
      <w:rFonts w:cs="Times New Roman"/>
      <w:vertAlign w:val="superscript"/>
    </w:rPr>
  </w:style>
  <w:style w:type="character" w:styleId="Hyperlink">
    <w:name w:val="Hyperlink"/>
    <w:basedOn w:val="DefaultParagraphFont"/>
    <w:uiPriority w:val="99"/>
    <w:rsid w:val="00356FE5"/>
    <w:rPr>
      <w:rFonts w:cs="Times New Roman"/>
      <w:color w:val="0563C1"/>
      <w:u w:val="single"/>
    </w:rPr>
  </w:style>
  <w:style w:type="character" w:styleId="Strong">
    <w:name w:val="Strong"/>
    <w:basedOn w:val="DefaultParagraphFont"/>
    <w:uiPriority w:val="99"/>
    <w:qFormat/>
    <w:rsid w:val="00356FE5"/>
    <w:rPr>
      <w:rFonts w:cs="Times New Roman"/>
      <w:b/>
      <w:bCs/>
    </w:rPr>
  </w:style>
  <w:style w:type="character" w:customStyle="1" w:styleId="apple-converted-space">
    <w:name w:val="apple-converted-space"/>
    <w:basedOn w:val="DefaultParagraphFont"/>
    <w:uiPriority w:val="99"/>
    <w:rsid w:val="00356FE5"/>
    <w:rPr>
      <w:rFonts w:cs="Times New Roman"/>
    </w:rPr>
  </w:style>
  <w:style w:type="character" w:customStyle="1" w:styleId="wmi-callto">
    <w:name w:val="wmi-callto"/>
    <w:basedOn w:val="DefaultParagraphFont"/>
    <w:uiPriority w:val="99"/>
    <w:rsid w:val="005C575C"/>
    <w:rPr>
      <w:rFonts w:cs="Times New Roman"/>
    </w:rPr>
  </w:style>
  <w:style w:type="character" w:customStyle="1" w:styleId="addres">
    <w:name w:val="addres"/>
    <w:basedOn w:val="DefaultParagraphFont"/>
    <w:uiPriority w:val="99"/>
    <w:rsid w:val="0086735C"/>
    <w:rPr>
      <w:rFonts w:cs="Times New Roman"/>
    </w:rPr>
  </w:style>
  <w:style w:type="paragraph" w:customStyle="1" w:styleId="Default">
    <w:name w:val="Default"/>
    <w:uiPriority w:val="99"/>
    <w:rsid w:val="00F25F94"/>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semiHidden/>
    <w:rsid w:val="009E70C1"/>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B53B2B"/>
    <w:pPr>
      <w:ind w:left="720"/>
      <w:contextualSpacing/>
    </w:pPr>
  </w:style>
  <w:style w:type="paragraph" w:customStyle="1" w:styleId="Style4">
    <w:name w:val="Style4"/>
    <w:basedOn w:val="Default"/>
    <w:next w:val="Default"/>
    <w:uiPriority w:val="99"/>
    <w:rsid w:val="00B53B2B"/>
    <w:rPr>
      <w:color w:val="auto"/>
    </w:rPr>
  </w:style>
</w:styles>
</file>

<file path=word/webSettings.xml><?xml version="1.0" encoding="utf-8"?>
<w:webSettings xmlns:r="http://schemas.openxmlformats.org/officeDocument/2006/relationships" xmlns:w="http://schemas.openxmlformats.org/wordprocessingml/2006/main">
  <w:divs>
    <w:div w:id="791067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437</Words>
  <Characters>2493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КАДАСТРОВЫМ ИНЖЕНЕРАМ</dc:title>
  <dc:subject/>
  <dc:creator>User</dc:creator>
  <cp:keywords/>
  <dc:description/>
  <cp:lastModifiedBy>User</cp:lastModifiedBy>
  <cp:revision>2</cp:revision>
  <dcterms:created xsi:type="dcterms:W3CDTF">2016-04-29T16:08:00Z</dcterms:created>
  <dcterms:modified xsi:type="dcterms:W3CDTF">2016-04-29T16:08:00Z</dcterms:modified>
</cp:coreProperties>
</file>